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8FAA294" w:rsidR="00680EA9" w:rsidRPr="003E265C" w:rsidRDefault="00000000">
      <w:pPr>
        <w:pStyle w:val="Kop6"/>
        <w:keepNext w:val="0"/>
        <w:keepLines w:val="0"/>
        <w:shd w:val="clear" w:color="auto" w:fill="FFFFFF"/>
        <w:spacing w:before="0" w:after="0" w:line="360" w:lineRule="auto"/>
        <w:rPr>
          <w:b/>
          <w:i w:val="0"/>
          <w:color w:val="0A0B0F"/>
          <w:sz w:val="24"/>
          <w:szCs w:val="24"/>
        </w:rPr>
      </w:pPr>
      <w:bookmarkStart w:id="0" w:name="_1qz7y1qqn44f" w:colFirst="0" w:colLast="0"/>
      <w:bookmarkEnd w:id="0"/>
      <w:r w:rsidRPr="003E265C">
        <w:rPr>
          <w:b/>
          <w:bCs/>
          <w:i w:val="0"/>
          <w:color w:val="0A0B0F"/>
          <w:sz w:val="24"/>
          <w:szCs w:val="24"/>
        </w:rPr>
        <w:t xml:space="preserve">Choreographer Lisbeth Gruwez </w:t>
      </w:r>
      <w:r w:rsidR="003E265C" w:rsidRPr="003E265C">
        <w:rPr>
          <w:b/>
          <w:bCs/>
          <w:i w:val="0"/>
          <w:color w:val="0A0B0F"/>
          <w:sz w:val="24"/>
          <w:szCs w:val="24"/>
        </w:rPr>
        <w:t>equips</w:t>
      </w:r>
      <w:r w:rsidRPr="003E265C">
        <w:rPr>
          <w:b/>
          <w:bCs/>
          <w:i w:val="0"/>
          <w:color w:val="0A0B0F"/>
          <w:sz w:val="24"/>
          <w:szCs w:val="24"/>
        </w:rPr>
        <w:t xml:space="preserve"> ten children with a super-sized portion of paint</w:t>
      </w:r>
      <w:r w:rsidR="003E265C" w:rsidRPr="003E265C">
        <w:rPr>
          <w:b/>
          <w:bCs/>
          <w:i w:val="0"/>
          <w:color w:val="0A0B0F"/>
          <w:sz w:val="24"/>
          <w:szCs w:val="24"/>
        </w:rPr>
        <w:t xml:space="preserve">; </w:t>
      </w:r>
      <w:r w:rsidRPr="003E265C">
        <w:rPr>
          <w:b/>
          <w:bCs/>
          <w:i w:val="0"/>
          <w:color w:val="0A0B0F"/>
          <w:sz w:val="24"/>
          <w:szCs w:val="24"/>
        </w:rPr>
        <w:t xml:space="preserve">musician Maarten Van Cauwenberghe stirs them </w:t>
      </w:r>
      <w:r w:rsidR="003E265C" w:rsidRPr="003E265C">
        <w:rPr>
          <w:b/>
          <w:bCs/>
          <w:i w:val="0"/>
          <w:color w:val="0A0B0F"/>
          <w:sz w:val="24"/>
          <w:szCs w:val="24"/>
        </w:rPr>
        <w:t>into a free-jazz frenzy.</w:t>
      </w:r>
      <w:r w:rsidRPr="003E265C">
        <w:rPr>
          <w:b/>
          <w:bCs/>
          <w:i w:val="0"/>
          <w:color w:val="0A0B0F"/>
          <w:sz w:val="24"/>
          <w:szCs w:val="24"/>
        </w:rPr>
        <w:t xml:space="preserve"> Dancers in line? It’s action painting time!</w:t>
      </w:r>
    </w:p>
    <w:p w14:paraId="00000002" w14:textId="77777777" w:rsidR="00680EA9" w:rsidRPr="003E265C" w:rsidRDefault="00680EA9">
      <w:pPr>
        <w:shd w:val="clear" w:color="auto" w:fill="FFFFFF"/>
        <w:spacing w:before="360" w:line="360" w:lineRule="auto"/>
        <w:rPr>
          <w:color w:val="0A0B0F"/>
          <w:sz w:val="21"/>
          <w:szCs w:val="21"/>
        </w:rPr>
      </w:pPr>
    </w:p>
    <w:p w14:paraId="00000003" w14:textId="33B32706" w:rsidR="00680EA9" w:rsidRPr="003E265C" w:rsidRDefault="00000000">
      <w:pPr>
        <w:pBdr>
          <w:bottom w:val="none" w:sz="0" w:space="4" w:color="auto"/>
        </w:pBdr>
        <w:shd w:val="clear" w:color="auto" w:fill="FFFFFF"/>
        <w:spacing w:before="580" w:after="220" w:line="360" w:lineRule="auto"/>
        <w:rPr>
          <w:color w:val="0A0B0F"/>
          <w:sz w:val="21"/>
          <w:szCs w:val="21"/>
        </w:rPr>
      </w:pPr>
      <w:r w:rsidRPr="003E265C">
        <w:rPr>
          <w:color w:val="0A0B0F"/>
          <w:sz w:val="21"/>
          <w:szCs w:val="21"/>
        </w:rPr>
        <w:t xml:space="preserve">When </w:t>
      </w:r>
      <w:r w:rsidRPr="003E265C">
        <w:rPr>
          <w:i/>
          <w:iCs/>
          <w:color w:val="3349E8"/>
          <w:sz w:val="21"/>
          <w:szCs w:val="21"/>
          <w:shd w:val="clear" w:color="auto" w:fill="D9E4FF"/>
        </w:rPr>
        <w:t>Wasco</w:t>
      </w:r>
      <w:r w:rsidRPr="003E265C">
        <w:rPr>
          <w:i/>
          <w:iCs/>
          <w:color w:val="0A0B0F"/>
          <w:sz w:val="21"/>
          <w:szCs w:val="21"/>
        </w:rPr>
        <w:t>!</w:t>
      </w:r>
      <w:r w:rsidRPr="003E265C">
        <w:rPr>
          <w:color w:val="0A0B0F"/>
          <w:sz w:val="21"/>
          <w:szCs w:val="21"/>
        </w:rPr>
        <w:t xml:space="preserve"> is </w:t>
      </w:r>
      <w:r w:rsidR="003E265C" w:rsidRPr="003E265C">
        <w:rPr>
          <w:color w:val="0A0B0F"/>
          <w:sz w:val="21"/>
          <w:szCs w:val="21"/>
        </w:rPr>
        <w:t>over</w:t>
      </w:r>
      <w:r w:rsidRPr="003E265C">
        <w:rPr>
          <w:color w:val="0A0B0F"/>
          <w:sz w:val="21"/>
          <w:szCs w:val="21"/>
        </w:rPr>
        <w:t xml:space="preserve">, a man from </w:t>
      </w:r>
      <w:bookmarkStart w:id="1" w:name="_Hlk165292747"/>
      <w:r w:rsidRPr="002246C0">
        <w:rPr>
          <w:color w:val="0A0B0F"/>
          <w:sz w:val="21"/>
          <w:szCs w:val="21"/>
        </w:rPr>
        <w:t>Antwerp</w:t>
      </w:r>
      <w:r w:rsidR="00F84BF2">
        <w:rPr>
          <w:color w:val="0A0B0F"/>
          <w:sz w:val="21"/>
          <w:szCs w:val="21"/>
        </w:rPr>
        <w:t>’s</w:t>
      </w:r>
      <w:r w:rsidRPr="002246C0">
        <w:rPr>
          <w:color w:val="0A0B0F"/>
          <w:sz w:val="21"/>
          <w:szCs w:val="21"/>
        </w:rPr>
        <w:t xml:space="preserve"> </w:t>
      </w:r>
      <w:r w:rsidR="00F84BF2">
        <w:rPr>
          <w:color w:val="0A0B0F"/>
          <w:sz w:val="21"/>
          <w:szCs w:val="21"/>
        </w:rPr>
        <w:t xml:space="preserve">municipal cleaning service </w:t>
      </w:r>
      <w:bookmarkEnd w:id="1"/>
      <w:r w:rsidRPr="002246C0">
        <w:rPr>
          <w:color w:val="0A0B0F"/>
          <w:sz w:val="21"/>
          <w:szCs w:val="21"/>
        </w:rPr>
        <w:t>walks</w:t>
      </w:r>
      <w:r w:rsidRPr="003E265C">
        <w:rPr>
          <w:color w:val="0A0B0F"/>
          <w:sz w:val="21"/>
          <w:szCs w:val="21"/>
        </w:rPr>
        <w:t xml:space="preserve"> across </w:t>
      </w:r>
      <w:proofErr w:type="spellStart"/>
      <w:r w:rsidRPr="003E265C">
        <w:rPr>
          <w:color w:val="0A0B0F"/>
          <w:sz w:val="21"/>
          <w:szCs w:val="21"/>
        </w:rPr>
        <w:t>Theaterplein</w:t>
      </w:r>
      <w:proofErr w:type="spellEnd"/>
      <w:r w:rsidRPr="003E265C">
        <w:rPr>
          <w:color w:val="0A0B0F"/>
          <w:sz w:val="21"/>
          <w:szCs w:val="21"/>
        </w:rPr>
        <w:t xml:space="preserve">, spraying it with a pressure washer. </w:t>
      </w:r>
      <w:r w:rsidR="00F84BF2">
        <w:rPr>
          <w:color w:val="0A0B0F"/>
          <w:sz w:val="21"/>
          <w:szCs w:val="21"/>
        </w:rPr>
        <w:t xml:space="preserve">Little does he know </w:t>
      </w:r>
      <w:r w:rsidRPr="003E265C">
        <w:rPr>
          <w:color w:val="0A0B0F"/>
          <w:sz w:val="21"/>
          <w:szCs w:val="21"/>
        </w:rPr>
        <w:t>what went on in hetpaleis just before that.</w:t>
      </w:r>
    </w:p>
    <w:p w14:paraId="00000004" w14:textId="6DFA9591" w:rsidR="00680EA9" w:rsidRPr="003E265C" w:rsidRDefault="00000000">
      <w:pPr>
        <w:pBdr>
          <w:bottom w:val="none" w:sz="0" w:space="4" w:color="auto"/>
        </w:pBdr>
        <w:shd w:val="clear" w:color="auto" w:fill="FFFFFF"/>
        <w:spacing w:before="580" w:after="220" w:line="360" w:lineRule="auto"/>
        <w:rPr>
          <w:color w:val="0A0B0F"/>
          <w:sz w:val="21"/>
          <w:szCs w:val="21"/>
        </w:rPr>
      </w:pPr>
      <w:r w:rsidRPr="003E265C">
        <w:rPr>
          <w:color w:val="0A0B0F"/>
          <w:sz w:val="21"/>
          <w:szCs w:val="21"/>
        </w:rPr>
        <w:t xml:space="preserve">Nonetheless, the paint storm </w:t>
      </w:r>
      <w:r w:rsidR="003E265C" w:rsidRPr="003E265C">
        <w:rPr>
          <w:color w:val="0A0B0F"/>
          <w:sz w:val="21"/>
          <w:szCs w:val="21"/>
        </w:rPr>
        <w:t>gets</w:t>
      </w:r>
      <w:r w:rsidRPr="003E265C">
        <w:rPr>
          <w:color w:val="0A0B0F"/>
          <w:sz w:val="21"/>
          <w:szCs w:val="21"/>
        </w:rPr>
        <w:t xml:space="preserve"> off to a gentle start: a boy trots onto the stage as a single key on the piano taps out a promising rhythm. Brass instruments join in one by one, and </w:t>
      </w:r>
      <w:r w:rsidR="003E265C" w:rsidRPr="003E265C">
        <w:rPr>
          <w:color w:val="0A0B0F"/>
          <w:sz w:val="21"/>
          <w:szCs w:val="21"/>
        </w:rPr>
        <w:t xml:space="preserve">so do </w:t>
      </w:r>
      <w:r w:rsidRPr="003E265C">
        <w:rPr>
          <w:color w:val="0A0B0F"/>
          <w:sz w:val="21"/>
          <w:szCs w:val="21"/>
        </w:rPr>
        <w:t xml:space="preserve">other children. We recognise Charles Mingus’ </w:t>
      </w:r>
      <w:r w:rsidR="00860512">
        <w:rPr>
          <w:color w:val="0A0B0F"/>
          <w:sz w:val="21"/>
          <w:szCs w:val="21"/>
        </w:rPr>
        <w:t>‘</w:t>
      </w:r>
      <w:r w:rsidRPr="003E265C">
        <w:rPr>
          <w:color w:val="0A0B0F"/>
          <w:sz w:val="21"/>
          <w:szCs w:val="21"/>
        </w:rPr>
        <w:t>Boogie Stop Shuffle</w:t>
      </w:r>
      <w:r w:rsidR="00860512">
        <w:rPr>
          <w:color w:val="0A0B0F"/>
          <w:sz w:val="21"/>
          <w:szCs w:val="21"/>
        </w:rPr>
        <w:t>’</w:t>
      </w:r>
      <w:r w:rsidRPr="003E265C">
        <w:rPr>
          <w:color w:val="0A0B0F"/>
          <w:sz w:val="21"/>
          <w:szCs w:val="21"/>
        </w:rPr>
        <w:t xml:space="preserve"> and hear in the song what the kids running in all directions are showing us: lively hip</w:t>
      </w:r>
      <w:r w:rsidR="003E265C" w:rsidRPr="003E265C">
        <w:rPr>
          <w:color w:val="0A0B0F"/>
          <w:sz w:val="21"/>
          <w:szCs w:val="21"/>
        </w:rPr>
        <w:t xml:space="preserve"> </w:t>
      </w:r>
      <w:r w:rsidRPr="003E265C">
        <w:rPr>
          <w:color w:val="0A0B0F"/>
          <w:sz w:val="21"/>
          <w:szCs w:val="21"/>
        </w:rPr>
        <w:t>wiggles, followed by a streamlined stab and a pause for rest, then hectic stamping with their feet.</w:t>
      </w:r>
    </w:p>
    <w:p w14:paraId="00000005" w14:textId="6CB2C433" w:rsidR="00680EA9" w:rsidRPr="003E265C" w:rsidRDefault="00000000">
      <w:pPr>
        <w:pBdr>
          <w:bottom w:val="none" w:sz="0" w:space="4" w:color="auto"/>
        </w:pBdr>
        <w:shd w:val="clear" w:color="auto" w:fill="FFFFFF"/>
        <w:spacing w:before="580" w:after="220" w:line="360" w:lineRule="auto"/>
        <w:rPr>
          <w:color w:val="0A0B0F"/>
          <w:sz w:val="21"/>
          <w:szCs w:val="21"/>
        </w:rPr>
      </w:pPr>
      <w:r w:rsidRPr="003E265C">
        <w:rPr>
          <w:color w:val="0A0B0F"/>
          <w:sz w:val="21"/>
          <w:szCs w:val="21"/>
        </w:rPr>
        <w:t xml:space="preserve">Lisbeth Gruwez, once one of Jan Fabre’s </w:t>
      </w:r>
      <w:r w:rsidR="00860512">
        <w:rPr>
          <w:color w:val="0A0B0F"/>
          <w:sz w:val="21"/>
          <w:szCs w:val="21"/>
        </w:rPr>
        <w:t>‘</w:t>
      </w:r>
      <w:r w:rsidRPr="003E265C">
        <w:rPr>
          <w:color w:val="0A0B0F"/>
          <w:sz w:val="21"/>
          <w:szCs w:val="21"/>
        </w:rPr>
        <w:t>warriors of beauty</w:t>
      </w:r>
      <w:r w:rsidR="00860512">
        <w:rPr>
          <w:color w:val="0A0B0F"/>
          <w:sz w:val="21"/>
          <w:szCs w:val="21"/>
        </w:rPr>
        <w:t>’</w:t>
      </w:r>
      <w:r w:rsidRPr="003E265C">
        <w:rPr>
          <w:color w:val="0A0B0F"/>
          <w:sz w:val="21"/>
          <w:szCs w:val="21"/>
        </w:rPr>
        <w:t xml:space="preserve">, and musician Maarten Van Cauwenberghe make up the dance company </w:t>
      </w:r>
      <w:proofErr w:type="spellStart"/>
      <w:r w:rsidRPr="003E265C">
        <w:rPr>
          <w:color w:val="0A0B0F"/>
          <w:sz w:val="21"/>
          <w:szCs w:val="21"/>
        </w:rPr>
        <w:t>Voetvolk</w:t>
      </w:r>
      <w:proofErr w:type="spellEnd"/>
      <w:r w:rsidRPr="003E265C">
        <w:rPr>
          <w:color w:val="0A0B0F"/>
          <w:sz w:val="21"/>
          <w:szCs w:val="21"/>
        </w:rPr>
        <w:t xml:space="preserve"> that constantly seeks beyond the well-trodden paths of contemporary dance. The duo doesn’t make choreographies, strictly speaking, so much as intuitive, free synergies of movement and sound.</w:t>
      </w:r>
    </w:p>
    <w:p w14:paraId="00000006" w14:textId="1C577ABE" w:rsidR="00680EA9" w:rsidRPr="003E265C" w:rsidRDefault="00000000">
      <w:pPr>
        <w:pBdr>
          <w:bottom w:val="none" w:sz="0" w:space="4" w:color="auto"/>
        </w:pBdr>
        <w:shd w:val="clear" w:color="auto" w:fill="FFFFFF"/>
        <w:spacing w:before="580" w:after="220" w:line="360" w:lineRule="auto"/>
        <w:rPr>
          <w:color w:val="0A0B0F"/>
          <w:sz w:val="21"/>
          <w:szCs w:val="21"/>
        </w:rPr>
      </w:pPr>
      <w:r w:rsidRPr="003E265C">
        <w:rPr>
          <w:color w:val="0A0B0F"/>
          <w:sz w:val="21"/>
          <w:szCs w:val="21"/>
        </w:rPr>
        <w:t xml:space="preserve">In </w:t>
      </w:r>
      <w:r w:rsidR="003E265C" w:rsidRPr="003E265C">
        <w:rPr>
          <w:i/>
          <w:iCs/>
          <w:color w:val="3349E8"/>
          <w:sz w:val="21"/>
          <w:szCs w:val="21"/>
          <w:shd w:val="clear" w:color="auto" w:fill="D9E4FF"/>
        </w:rPr>
        <w:t>Wasco</w:t>
      </w:r>
      <w:r w:rsidR="003E265C" w:rsidRPr="003E265C">
        <w:rPr>
          <w:i/>
          <w:iCs/>
          <w:color w:val="0A0B0F"/>
          <w:sz w:val="21"/>
          <w:szCs w:val="21"/>
        </w:rPr>
        <w:t>!</w:t>
      </w:r>
      <w:r w:rsidRPr="003E265C">
        <w:rPr>
          <w:color w:val="0A0B0F"/>
          <w:sz w:val="21"/>
          <w:szCs w:val="21"/>
        </w:rPr>
        <w:t xml:space="preserve"> their first production with children – in </w:t>
      </w:r>
      <w:r w:rsidR="003E265C" w:rsidRPr="003E265C">
        <w:rPr>
          <w:color w:val="0A0B0F"/>
          <w:sz w:val="21"/>
          <w:szCs w:val="21"/>
        </w:rPr>
        <w:t>fact</w:t>
      </w:r>
      <w:r w:rsidR="003E265C">
        <w:rPr>
          <w:color w:val="0A0B0F"/>
          <w:sz w:val="21"/>
          <w:szCs w:val="21"/>
        </w:rPr>
        <w:t xml:space="preserve"> </w:t>
      </w:r>
      <w:r w:rsidRPr="003E265C">
        <w:rPr>
          <w:color w:val="0A0B0F"/>
          <w:sz w:val="21"/>
          <w:szCs w:val="21"/>
        </w:rPr>
        <w:t>there are only children on stage – they play with art forms from post-war America: the irrational improvisation of free jazz and the instinctive colour splashes of the abstract expressionist Jackson Pollock are right up their street.</w:t>
      </w:r>
    </w:p>
    <w:p w14:paraId="00000007" w14:textId="77777777" w:rsidR="00680EA9" w:rsidRPr="003E265C" w:rsidRDefault="00680EA9">
      <w:pPr>
        <w:shd w:val="clear" w:color="auto" w:fill="FFFFFF"/>
        <w:spacing w:before="360" w:line="360" w:lineRule="auto"/>
        <w:rPr>
          <w:color w:val="0A0B0F"/>
          <w:sz w:val="21"/>
          <w:szCs w:val="21"/>
        </w:rPr>
      </w:pPr>
    </w:p>
    <w:p w14:paraId="00000008" w14:textId="77777777" w:rsidR="00680EA9" w:rsidRPr="003E265C" w:rsidRDefault="00000000">
      <w:pPr>
        <w:shd w:val="clear" w:color="auto" w:fill="FFFFFF"/>
        <w:spacing w:before="360" w:line="360" w:lineRule="auto"/>
        <w:rPr>
          <w:b/>
          <w:color w:val="0A0B0F"/>
          <w:sz w:val="21"/>
          <w:szCs w:val="21"/>
        </w:rPr>
      </w:pPr>
      <w:r w:rsidRPr="003E265C">
        <w:rPr>
          <w:b/>
          <w:bCs/>
          <w:color w:val="0A0B0F"/>
          <w:sz w:val="21"/>
          <w:szCs w:val="21"/>
        </w:rPr>
        <w:t>Cute and exciting</w:t>
      </w:r>
    </w:p>
    <w:p w14:paraId="00000009" w14:textId="4314F39B" w:rsidR="00680EA9" w:rsidRPr="003E265C" w:rsidRDefault="00000000">
      <w:pPr>
        <w:pBdr>
          <w:bottom w:val="none" w:sz="0" w:space="4" w:color="auto"/>
        </w:pBdr>
        <w:shd w:val="clear" w:color="auto" w:fill="FFFFFF"/>
        <w:spacing w:before="580" w:after="220" w:line="360" w:lineRule="auto"/>
        <w:rPr>
          <w:color w:val="0A0B0F"/>
          <w:sz w:val="21"/>
          <w:szCs w:val="21"/>
        </w:rPr>
      </w:pPr>
      <w:r w:rsidRPr="003E265C">
        <w:rPr>
          <w:color w:val="0A0B0F"/>
          <w:sz w:val="21"/>
          <w:szCs w:val="21"/>
        </w:rPr>
        <w:t xml:space="preserve">The children </w:t>
      </w:r>
      <w:r w:rsidR="003E265C" w:rsidRPr="003E265C">
        <w:rPr>
          <w:color w:val="0A0B0F"/>
          <w:sz w:val="21"/>
          <w:szCs w:val="21"/>
        </w:rPr>
        <w:t>tackle</w:t>
      </w:r>
      <w:r w:rsidRPr="003E265C">
        <w:rPr>
          <w:color w:val="0A0B0F"/>
          <w:sz w:val="21"/>
          <w:szCs w:val="21"/>
        </w:rPr>
        <w:t xml:space="preserve"> the floor covering with wax crayons and then with big pots of paint. They attack it in waves, with wild abandon, and at times you catch a glimpse of precision as someone </w:t>
      </w:r>
      <w:r w:rsidR="003E265C" w:rsidRPr="003E265C">
        <w:rPr>
          <w:color w:val="0A0B0F"/>
          <w:sz w:val="21"/>
          <w:szCs w:val="21"/>
        </w:rPr>
        <w:t>executes</w:t>
      </w:r>
      <w:r w:rsidRPr="003E265C">
        <w:rPr>
          <w:color w:val="0A0B0F"/>
          <w:sz w:val="21"/>
          <w:szCs w:val="21"/>
        </w:rPr>
        <w:t xml:space="preserve"> a pirouette. It’s not the kind of impressive dance that grabs you by the throat; children lack that level of poise. But it’s all about explosive energy: </w:t>
      </w:r>
      <w:r w:rsidRPr="003E265C">
        <w:rPr>
          <w:i/>
          <w:iCs/>
          <w:color w:val="3349E8"/>
          <w:sz w:val="21"/>
          <w:szCs w:val="21"/>
          <w:shd w:val="clear" w:color="auto" w:fill="D9E4FF"/>
        </w:rPr>
        <w:t>Wasco</w:t>
      </w:r>
      <w:r w:rsidRPr="003E265C">
        <w:rPr>
          <w:i/>
          <w:iCs/>
          <w:color w:val="0A0B0F"/>
          <w:sz w:val="21"/>
          <w:szCs w:val="21"/>
        </w:rPr>
        <w:t>!</w:t>
      </w:r>
      <w:r w:rsidRPr="003E265C">
        <w:rPr>
          <w:color w:val="0A0B0F"/>
          <w:sz w:val="21"/>
          <w:szCs w:val="21"/>
        </w:rPr>
        <w:t xml:space="preserve"> blazes and bewitches. Sometimes it’s unbearably cute, </w:t>
      </w:r>
      <w:r w:rsidR="003E265C" w:rsidRPr="003E265C">
        <w:rPr>
          <w:color w:val="0A0B0F"/>
          <w:sz w:val="21"/>
          <w:szCs w:val="21"/>
        </w:rPr>
        <w:t xml:space="preserve">such as </w:t>
      </w:r>
      <w:r w:rsidRPr="003E265C">
        <w:rPr>
          <w:color w:val="0A0B0F"/>
          <w:sz w:val="21"/>
          <w:szCs w:val="21"/>
        </w:rPr>
        <w:t>when a girl in the wings needs to scratch her bottom or the very littlest child stumbles and bounces back up again like a rubber ball.</w:t>
      </w:r>
    </w:p>
    <w:p w14:paraId="0000000A" w14:textId="6E2C0E8C" w:rsidR="00680EA9" w:rsidRPr="003E265C" w:rsidRDefault="00000000">
      <w:pPr>
        <w:pBdr>
          <w:bottom w:val="none" w:sz="0" w:space="4" w:color="auto"/>
        </w:pBdr>
        <w:shd w:val="clear" w:color="auto" w:fill="FFFFFF"/>
        <w:spacing w:before="580" w:after="220" w:line="360" w:lineRule="auto"/>
        <w:rPr>
          <w:color w:val="0A0B0F"/>
          <w:sz w:val="21"/>
          <w:szCs w:val="21"/>
        </w:rPr>
      </w:pPr>
      <w:r w:rsidRPr="003E265C">
        <w:rPr>
          <w:color w:val="0A0B0F"/>
          <w:sz w:val="21"/>
          <w:szCs w:val="21"/>
        </w:rPr>
        <w:lastRenderedPageBreak/>
        <w:t xml:space="preserve">At other times there is tension, as one of the dancers walks elegantly </w:t>
      </w:r>
      <w:r w:rsidR="003E265C" w:rsidRPr="003E265C">
        <w:rPr>
          <w:color w:val="0A0B0F"/>
          <w:sz w:val="21"/>
          <w:szCs w:val="21"/>
        </w:rPr>
        <w:t xml:space="preserve">in time </w:t>
      </w:r>
      <w:r w:rsidRPr="003E265C">
        <w:rPr>
          <w:color w:val="0A0B0F"/>
          <w:sz w:val="21"/>
          <w:szCs w:val="21"/>
        </w:rPr>
        <w:t xml:space="preserve">to the erratic notes of jazz music, looking you straight in the eye. Above all, though, </w:t>
      </w:r>
      <w:r w:rsidRPr="003E265C">
        <w:rPr>
          <w:i/>
          <w:iCs/>
          <w:color w:val="3349E8"/>
          <w:sz w:val="21"/>
          <w:szCs w:val="21"/>
          <w:shd w:val="clear" w:color="auto" w:fill="D9E4FF"/>
        </w:rPr>
        <w:t>Wasco</w:t>
      </w:r>
      <w:r w:rsidRPr="003E265C">
        <w:rPr>
          <w:i/>
          <w:iCs/>
          <w:color w:val="0A0B0F"/>
          <w:sz w:val="21"/>
          <w:szCs w:val="21"/>
        </w:rPr>
        <w:t>!</w:t>
      </w:r>
      <w:r w:rsidRPr="003E265C">
        <w:rPr>
          <w:color w:val="0A0B0F"/>
          <w:sz w:val="21"/>
          <w:szCs w:val="21"/>
        </w:rPr>
        <w:t xml:space="preserve"> makes your heart beat faster: the paint flies around in great gouts, buckets are emptied over people’s heads, brushes become machine guns </w:t>
      </w:r>
      <w:r w:rsidR="003E265C" w:rsidRPr="003E265C">
        <w:rPr>
          <w:color w:val="0A0B0F"/>
          <w:sz w:val="21"/>
          <w:szCs w:val="21"/>
        </w:rPr>
        <w:t>firing in</w:t>
      </w:r>
      <w:r w:rsidRPr="003E265C">
        <w:rPr>
          <w:color w:val="0A0B0F"/>
          <w:sz w:val="21"/>
          <w:szCs w:val="21"/>
        </w:rPr>
        <w:t xml:space="preserve"> colourful patterns. It’s </w:t>
      </w:r>
      <w:r w:rsidR="003E265C" w:rsidRPr="003E265C">
        <w:rPr>
          <w:color w:val="0A0B0F"/>
          <w:sz w:val="21"/>
          <w:szCs w:val="21"/>
        </w:rPr>
        <w:t xml:space="preserve">an </w:t>
      </w:r>
      <w:r w:rsidRPr="003E265C">
        <w:rPr>
          <w:color w:val="0A0B0F"/>
          <w:sz w:val="21"/>
          <w:szCs w:val="21"/>
        </w:rPr>
        <w:t>absolute</w:t>
      </w:r>
      <w:r w:rsidR="00F84BF2">
        <w:rPr>
          <w:color w:val="0A0B0F"/>
          <w:sz w:val="21"/>
          <w:szCs w:val="21"/>
        </w:rPr>
        <w:t xml:space="preserve"> </w:t>
      </w:r>
      <w:r w:rsidR="003E265C" w:rsidRPr="003E265C">
        <w:rPr>
          <w:color w:val="0A0B0F"/>
          <w:sz w:val="21"/>
          <w:szCs w:val="21"/>
        </w:rPr>
        <w:t>explosion of</w:t>
      </w:r>
      <w:r w:rsidRPr="003E265C">
        <w:rPr>
          <w:color w:val="0A0B0F"/>
          <w:sz w:val="21"/>
          <w:szCs w:val="21"/>
        </w:rPr>
        <w:t xml:space="preserve"> joy – and that’s all you can say about it. And it’s all you need to say, because </w:t>
      </w:r>
      <w:r w:rsidRPr="003E265C">
        <w:rPr>
          <w:i/>
          <w:iCs/>
          <w:color w:val="3349E8"/>
          <w:sz w:val="21"/>
          <w:szCs w:val="21"/>
          <w:shd w:val="clear" w:color="auto" w:fill="D9E4FF"/>
        </w:rPr>
        <w:t>Wasco</w:t>
      </w:r>
      <w:r w:rsidRPr="003E265C">
        <w:rPr>
          <w:i/>
          <w:iCs/>
          <w:color w:val="0A0B0F"/>
          <w:sz w:val="21"/>
          <w:szCs w:val="21"/>
        </w:rPr>
        <w:t>!</w:t>
      </w:r>
      <w:r w:rsidRPr="003E265C">
        <w:rPr>
          <w:color w:val="0A0B0F"/>
          <w:sz w:val="21"/>
          <w:szCs w:val="21"/>
        </w:rPr>
        <w:t xml:space="preserve"> is exciting and bold enough to sweep you up in its compulsion to make a gigantic mess. You want to plunge head-first into a tub of paint, preferably in as many colours as possible at once. </w:t>
      </w:r>
      <w:proofErr w:type="spellStart"/>
      <w:r w:rsidR="003E265C" w:rsidRPr="003E265C">
        <w:rPr>
          <w:i/>
          <w:iCs/>
          <w:color w:val="0A0B0F"/>
          <w:sz w:val="21"/>
          <w:szCs w:val="21"/>
        </w:rPr>
        <w:t>Splashhhhhh</w:t>
      </w:r>
      <w:proofErr w:type="spellEnd"/>
      <w:r w:rsidRPr="003E265C">
        <w:rPr>
          <w:i/>
          <w:iCs/>
          <w:color w:val="0A0B0F"/>
          <w:sz w:val="21"/>
          <w:szCs w:val="21"/>
        </w:rPr>
        <w:t>!</w:t>
      </w:r>
    </w:p>
    <w:p w14:paraId="0000000B" w14:textId="77777777" w:rsidR="00680EA9" w:rsidRPr="003E265C" w:rsidRDefault="00680EA9">
      <w:pPr>
        <w:shd w:val="clear" w:color="auto" w:fill="FFFFFF"/>
        <w:spacing w:before="360" w:line="360" w:lineRule="auto"/>
        <w:rPr>
          <w:color w:val="0A0B0F"/>
          <w:sz w:val="21"/>
          <w:szCs w:val="21"/>
        </w:rPr>
      </w:pPr>
    </w:p>
    <w:p w14:paraId="0000000C" w14:textId="77777777" w:rsidR="00680EA9" w:rsidRPr="003E265C" w:rsidRDefault="00000000">
      <w:pPr>
        <w:pBdr>
          <w:bottom w:val="none" w:sz="0" w:space="4" w:color="auto"/>
        </w:pBdr>
        <w:shd w:val="clear" w:color="auto" w:fill="FFFFFF"/>
        <w:spacing w:before="580" w:after="220" w:line="360" w:lineRule="auto"/>
        <w:rPr>
          <w:b/>
          <w:color w:val="0A0B0F"/>
          <w:sz w:val="21"/>
          <w:szCs w:val="21"/>
        </w:rPr>
      </w:pPr>
      <w:r w:rsidRPr="003E265C">
        <w:rPr>
          <w:b/>
          <w:bCs/>
          <w:color w:val="3349E8"/>
          <w:sz w:val="21"/>
          <w:szCs w:val="21"/>
          <w:shd w:val="clear" w:color="auto" w:fill="D9E4FF"/>
        </w:rPr>
        <w:t>Wasco</w:t>
      </w:r>
      <w:r w:rsidRPr="003E265C">
        <w:rPr>
          <w:b/>
          <w:bCs/>
          <w:color w:val="0A0B0F"/>
          <w:sz w:val="21"/>
          <w:szCs w:val="21"/>
        </w:rPr>
        <w:t>! (6+)</w:t>
      </w:r>
    </w:p>
    <w:p w14:paraId="0000000D" w14:textId="77777777" w:rsidR="00680EA9" w:rsidRPr="003E265C" w:rsidRDefault="00000000">
      <w:pPr>
        <w:pBdr>
          <w:bottom w:val="none" w:sz="0" w:space="4" w:color="auto"/>
        </w:pBdr>
        <w:shd w:val="clear" w:color="auto" w:fill="FFFFFF"/>
        <w:spacing w:before="580" w:after="220" w:line="360" w:lineRule="auto"/>
        <w:rPr>
          <w:color w:val="0A0B0F"/>
          <w:sz w:val="21"/>
          <w:szCs w:val="21"/>
        </w:rPr>
      </w:pPr>
      <w:proofErr w:type="spellStart"/>
      <w:r w:rsidRPr="003E265C">
        <w:rPr>
          <w:color w:val="0A0B0F"/>
          <w:sz w:val="21"/>
          <w:szCs w:val="21"/>
        </w:rPr>
        <w:t>hetpaleis</w:t>
      </w:r>
      <w:proofErr w:type="spellEnd"/>
      <w:r w:rsidRPr="003E265C">
        <w:rPr>
          <w:color w:val="0A0B0F"/>
          <w:sz w:val="21"/>
          <w:szCs w:val="21"/>
        </w:rPr>
        <w:t xml:space="preserve"> and </w:t>
      </w:r>
      <w:proofErr w:type="spellStart"/>
      <w:r w:rsidRPr="003E265C">
        <w:rPr>
          <w:color w:val="0A0B0F"/>
          <w:sz w:val="21"/>
          <w:szCs w:val="21"/>
        </w:rPr>
        <w:t>Voetvolk</w:t>
      </w:r>
      <w:proofErr w:type="spellEnd"/>
    </w:p>
    <w:p w14:paraId="0000000E" w14:textId="77777777" w:rsidR="00680EA9" w:rsidRPr="003E265C" w:rsidRDefault="00000000">
      <w:pPr>
        <w:pBdr>
          <w:bottom w:val="none" w:sz="0" w:space="4" w:color="auto"/>
        </w:pBdr>
        <w:shd w:val="clear" w:color="auto" w:fill="FFFFFF"/>
        <w:spacing w:before="580" w:after="220" w:line="360" w:lineRule="auto"/>
        <w:rPr>
          <w:color w:val="0A0B0F"/>
          <w:sz w:val="21"/>
          <w:szCs w:val="21"/>
        </w:rPr>
      </w:pPr>
      <w:r w:rsidRPr="003E265C">
        <w:rPr>
          <w:color w:val="0A0B0F"/>
          <w:sz w:val="21"/>
          <w:szCs w:val="21"/>
        </w:rPr>
        <w:t>Further showings on 21 and 27/4 in Antwerp</w:t>
      </w:r>
    </w:p>
    <w:p w14:paraId="0000000F" w14:textId="77777777" w:rsidR="00680EA9" w:rsidRPr="003E265C" w:rsidRDefault="00680EA9">
      <w:pPr>
        <w:shd w:val="clear" w:color="auto" w:fill="FFFFFF"/>
        <w:spacing w:before="360" w:line="360" w:lineRule="auto"/>
        <w:rPr>
          <w:color w:val="0A0B0F"/>
          <w:sz w:val="21"/>
          <w:szCs w:val="21"/>
        </w:rPr>
      </w:pPr>
    </w:p>
    <w:p w14:paraId="00000010" w14:textId="77777777" w:rsidR="00680EA9" w:rsidRPr="003E265C" w:rsidRDefault="00000000">
      <w:pPr>
        <w:shd w:val="clear" w:color="auto" w:fill="FFFFFF"/>
        <w:spacing w:before="240" w:line="320" w:lineRule="auto"/>
        <w:rPr>
          <w:b/>
          <w:color w:val="3349E8"/>
          <w:sz w:val="18"/>
          <w:szCs w:val="18"/>
        </w:rPr>
      </w:pPr>
      <w:r w:rsidRPr="003E265C">
        <w:rPr>
          <w:b/>
          <w:bCs/>
          <w:color w:val="3349E8"/>
          <w:sz w:val="18"/>
          <w:szCs w:val="18"/>
        </w:rPr>
        <w:t>Floris Baeke</w:t>
      </w:r>
    </w:p>
    <w:p w14:paraId="00000011" w14:textId="77777777" w:rsidR="00680EA9" w:rsidRDefault="00680EA9"/>
    <w:sectPr w:rsidR="00680E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A9"/>
    <w:rsid w:val="00047D72"/>
    <w:rsid w:val="00152A67"/>
    <w:rsid w:val="002246C0"/>
    <w:rsid w:val="003E265C"/>
    <w:rsid w:val="00680EA9"/>
    <w:rsid w:val="00860512"/>
    <w:rsid w:val="009831A4"/>
    <w:rsid w:val="00B7775E"/>
    <w:rsid w:val="00F8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A046"/>
  <w15:docId w15:val="{A0690A6A-03C4-4AE6-8B19-BB447A6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46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46C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46C0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46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46C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Piet De Meulemeester</cp:lastModifiedBy>
  <cp:revision>4</cp:revision>
  <dcterms:created xsi:type="dcterms:W3CDTF">2024-04-29T12:23:00Z</dcterms:created>
  <dcterms:modified xsi:type="dcterms:W3CDTF">2024-04-30T05:00:00Z</dcterms:modified>
</cp:coreProperties>
</file>